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9B19" w14:textId="77777777" w:rsidR="00425BEA" w:rsidRDefault="00425BEA" w:rsidP="00425BEA">
      <w:pPr>
        <w:ind w:right="-3"/>
        <w:jc w:val="center"/>
        <w:rPr>
          <w:b/>
          <w:sz w:val="22"/>
          <w:szCs w:val="22"/>
          <w:lang w:eastAsia="ru-RU"/>
        </w:rPr>
      </w:pPr>
      <w:r w:rsidRPr="00A77CC4">
        <w:rPr>
          <w:b/>
          <w:sz w:val="22"/>
          <w:szCs w:val="22"/>
          <w:lang w:eastAsia="ru-RU"/>
        </w:rPr>
        <w:t>Техническое задание</w:t>
      </w:r>
    </w:p>
    <w:p w14:paraId="554B16C0" w14:textId="64CC9A36" w:rsidR="00425BEA" w:rsidRPr="009C4F7B" w:rsidRDefault="00425BEA" w:rsidP="00425BEA">
      <w:pPr>
        <w:ind w:right="-3"/>
        <w:jc w:val="center"/>
        <w:rPr>
          <w:b/>
          <w:sz w:val="22"/>
          <w:szCs w:val="22"/>
        </w:rPr>
      </w:pPr>
      <w:r w:rsidRPr="009C4F7B">
        <w:rPr>
          <w:b/>
          <w:sz w:val="22"/>
          <w:szCs w:val="22"/>
        </w:rPr>
        <w:t xml:space="preserve">на оказание услуг по продвижению информации о деятельности центра «Мой бизнес» Волгоградской области с помощью телевидения </w:t>
      </w:r>
    </w:p>
    <w:p w14:paraId="3CB4A994" w14:textId="77777777" w:rsidR="00425BEA" w:rsidRPr="009C4F7B" w:rsidRDefault="00425BEA" w:rsidP="00425BEA">
      <w:pPr>
        <w:ind w:right="-3"/>
        <w:jc w:val="center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425BEA" w:rsidRPr="009C4F7B" w14:paraId="27F96812" w14:textId="77777777" w:rsidTr="00425BEA">
        <w:trPr>
          <w:trHeight w:val="836"/>
        </w:trPr>
        <w:tc>
          <w:tcPr>
            <w:tcW w:w="3085" w:type="dxa"/>
            <w:shd w:val="clear" w:color="auto" w:fill="auto"/>
          </w:tcPr>
          <w:p w14:paraId="79DA66D5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6266" w:type="dxa"/>
            <w:shd w:val="clear" w:color="auto" w:fill="auto"/>
          </w:tcPr>
          <w:p w14:paraId="4AA7F1F0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 xml:space="preserve">Изготовление </w:t>
            </w:r>
            <w:r>
              <w:rPr>
                <w:sz w:val="22"/>
                <w:szCs w:val="22"/>
              </w:rPr>
              <w:t>специальных репортажей/программ</w:t>
            </w:r>
            <w:r w:rsidRPr="009C4F7B">
              <w:rPr>
                <w:sz w:val="22"/>
                <w:szCs w:val="22"/>
              </w:rPr>
              <w:t xml:space="preserve"> о государственной поддержке </w:t>
            </w:r>
            <w:r>
              <w:rPr>
                <w:sz w:val="22"/>
                <w:szCs w:val="22"/>
              </w:rPr>
              <w:t xml:space="preserve">субъектов </w:t>
            </w:r>
            <w:r w:rsidRPr="009C4F7B">
              <w:rPr>
                <w:sz w:val="22"/>
                <w:szCs w:val="22"/>
              </w:rPr>
              <w:t xml:space="preserve">МСП </w:t>
            </w:r>
            <w:r>
              <w:rPr>
                <w:sz w:val="22"/>
                <w:szCs w:val="22"/>
              </w:rPr>
              <w:t>Волгоградской области</w:t>
            </w:r>
          </w:p>
        </w:tc>
      </w:tr>
      <w:tr w:rsidR="00425BEA" w:rsidRPr="009C4F7B" w14:paraId="7D3884E7" w14:textId="77777777" w:rsidTr="00425BEA">
        <w:trPr>
          <w:trHeight w:val="620"/>
        </w:trPr>
        <w:tc>
          <w:tcPr>
            <w:tcW w:w="3085" w:type="dxa"/>
            <w:shd w:val="clear" w:color="auto" w:fill="auto"/>
          </w:tcPr>
          <w:p w14:paraId="261A32E3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266" w:type="dxa"/>
            <w:shd w:val="clear" w:color="auto" w:fill="auto"/>
          </w:tcPr>
          <w:p w14:paraId="561EF8B8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 мая </w:t>
            </w:r>
            <w:r w:rsidRPr="009C4F7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C4F7B">
              <w:rPr>
                <w:sz w:val="22"/>
                <w:szCs w:val="22"/>
              </w:rPr>
              <w:t xml:space="preserve"> года</w:t>
            </w:r>
          </w:p>
        </w:tc>
      </w:tr>
      <w:tr w:rsidR="00425BEA" w:rsidRPr="009C4F7B" w14:paraId="303C9572" w14:textId="77777777" w:rsidTr="00425BEA">
        <w:trPr>
          <w:trHeight w:val="881"/>
        </w:trPr>
        <w:tc>
          <w:tcPr>
            <w:tcW w:w="3085" w:type="dxa"/>
            <w:shd w:val="clear" w:color="auto" w:fill="auto"/>
          </w:tcPr>
          <w:p w14:paraId="7C4F9EDB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Объем предоставляемых</w:t>
            </w:r>
          </w:p>
          <w:p w14:paraId="158E2B07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услуг</w:t>
            </w:r>
          </w:p>
        </w:tc>
        <w:tc>
          <w:tcPr>
            <w:tcW w:w="6266" w:type="dxa"/>
            <w:shd w:val="clear" w:color="auto" w:fill="auto"/>
          </w:tcPr>
          <w:p w14:paraId="0A155B93" w14:textId="56A3D65E" w:rsidR="00425BEA" w:rsidRDefault="00425BEA" w:rsidP="007141AF">
            <w:pPr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65FA" w:rsidRPr="002865FA">
              <w:rPr>
                <w:sz w:val="22"/>
                <w:szCs w:val="22"/>
              </w:rPr>
              <w:t>3</w:t>
            </w:r>
            <w:r w:rsidRPr="009C4F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сюжетов</w:t>
            </w:r>
            <w:r w:rsidR="00D2204D">
              <w:rPr>
                <w:sz w:val="22"/>
                <w:szCs w:val="22"/>
              </w:rPr>
              <w:t xml:space="preserve"> о мерах государственной поддержк</w:t>
            </w:r>
            <w:r w:rsidR="007141AF">
              <w:rPr>
                <w:sz w:val="22"/>
                <w:szCs w:val="22"/>
              </w:rPr>
              <w:t>и</w:t>
            </w:r>
            <w:r w:rsidR="00D2204D">
              <w:rPr>
                <w:sz w:val="22"/>
                <w:szCs w:val="22"/>
              </w:rPr>
              <w:t xml:space="preserve"> СМСП</w:t>
            </w:r>
            <w:r w:rsidRPr="009C4F7B">
              <w:rPr>
                <w:sz w:val="22"/>
                <w:szCs w:val="22"/>
              </w:rPr>
              <w:t xml:space="preserve">, длительностью не менее </w:t>
            </w:r>
            <w:r>
              <w:rPr>
                <w:sz w:val="22"/>
                <w:szCs w:val="22"/>
              </w:rPr>
              <w:t>1</w:t>
            </w:r>
            <w:r w:rsidRPr="009C4F7B">
              <w:rPr>
                <w:sz w:val="22"/>
                <w:szCs w:val="22"/>
              </w:rPr>
              <w:t xml:space="preserve"> мин.</w:t>
            </w:r>
            <w:r>
              <w:rPr>
                <w:sz w:val="22"/>
                <w:szCs w:val="22"/>
              </w:rPr>
              <w:t xml:space="preserve"> каждый. Размещение: новостн</w:t>
            </w:r>
            <w:r w:rsidR="00D2204D">
              <w:rPr>
                <w:sz w:val="22"/>
                <w:szCs w:val="22"/>
              </w:rPr>
              <w:t>ые программы. Время показов согласовывается с Заказчиком.</w:t>
            </w:r>
            <w:r w:rsidR="007141AF">
              <w:rPr>
                <w:sz w:val="22"/>
                <w:szCs w:val="22"/>
              </w:rPr>
              <w:t xml:space="preserve"> Дополнительно сюжет выкладывается в интернет-СМИ.</w:t>
            </w:r>
          </w:p>
          <w:p w14:paraId="7066DA6F" w14:textId="135D6979" w:rsidR="00425BEA" w:rsidRDefault="00425BEA" w:rsidP="007141AF">
            <w:pPr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65FA" w:rsidRPr="002865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сюжетов</w:t>
            </w:r>
            <w:r w:rsidR="00D2204D">
              <w:rPr>
                <w:sz w:val="22"/>
                <w:szCs w:val="22"/>
              </w:rPr>
              <w:t xml:space="preserve"> о мерах государственной поддержк</w:t>
            </w:r>
            <w:r w:rsidR="007141AF">
              <w:rPr>
                <w:sz w:val="22"/>
                <w:szCs w:val="22"/>
              </w:rPr>
              <w:t>и</w:t>
            </w:r>
            <w:r w:rsidR="00D2204D">
              <w:rPr>
                <w:sz w:val="22"/>
                <w:szCs w:val="22"/>
              </w:rPr>
              <w:t xml:space="preserve"> СМСП</w:t>
            </w:r>
            <w:r>
              <w:rPr>
                <w:sz w:val="22"/>
                <w:szCs w:val="22"/>
              </w:rPr>
              <w:t xml:space="preserve">, длительностью не менее 2 мин. каждый. Размещение: </w:t>
            </w:r>
            <w:r w:rsidR="00D2204D">
              <w:rPr>
                <w:sz w:val="22"/>
                <w:szCs w:val="22"/>
              </w:rPr>
              <w:t>аналитические</w:t>
            </w:r>
            <w:r>
              <w:rPr>
                <w:sz w:val="22"/>
                <w:szCs w:val="22"/>
              </w:rPr>
              <w:t xml:space="preserve"> программы</w:t>
            </w:r>
            <w:r w:rsidR="00D2204D">
              <w:rPr>
                <w:sz w:val="22"/>
                <w:szCs w:val="22"/>
              </w:rPr>
              <w:t>. Время показов согласовывается с Заказчиком.</w:t>
            </w:r>
            <w:r w:rsidR="007141AF">
              <w:rPr>
                <w:sz w:val="22"/>
                <w:szCs w:val="22"/>
              </w:rPr>
              <w:t xml:space="preserve"> Дополнительно сюжет выкладывается в интернет-СМИ.</w:t>
            </w:r>
          </w:p>
          <w:p w14:paraId="34D6D1D5" w14:textId="7090E10D" w:rsidR="007141AF" w:rsidRPr="009C4F7B" w:rsidRDefault="00425BEA" w:rsidP="007141AF">
            <w:pPr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65FA" w:rsidRPr="002865FA">
              <w:rPr>
                <w:sz w:val="22"/>
                <w:szCs w:val="22"/>
              </w:rPr>
              <w:t xml:space="preserve"> </w:t>
            </w:r>
            <w:r w:rsidR="00D2204D">
              <w:rPr>
                <w:sz w:val="22"/>
                <w:szCs w:val="22"/>
              </w:rPr>
              <w:t>Изготовление рекламного ролика</w:t>
            </w:r>
            <w:r>
              <w:rPr>
                <w:sz w:val="22"/>
                <w:szCs w:val="22"/>
              </w:rPr>
              <w:t xml:space="preserve"> </w:t>
            </w:r>
            <w:r w:rsidR="00D2204D">
              <w:rPr>
                <w:sz w:val="22"/>
                <w:szCs w:val="22"/>
              </w:rPr>
              <w:t xml:space="preserve">о конкурсе молодежных проектов </w:t>
            </w:r>
            <w:r w:rsidR="007141AF">
              <w:rPr>
                <w:sz w:val="22"/>
                <w:szCs w:val="22"/>
              </w:rPr>
              <w:t xml:space="preserve">в сфере предпринимательства </w:t>
            </w:r>
            <w:r w:rsidR="00D2204D">
              <w:rPr>
                <w:sz w:val="22"/>
                <w:szCs w:val="22"/>
              </w:rPr>
              <w:t xml:space="preserve">и трансляция </w:t>
            </w:r>
            <w:r>
              <w:rPr>
                <w:sz w:val="22"/>
                <w:szCs w:val="22"/>
              </w:rPr>
              <w:t xml:space="preserve">показов </w:t>
            </w:r>
            <w:r w:rsidR="007141AF">
              <w:rPr>
                <w:sz w:val="22"/>
                <w:szCs w:val="22"/>
              </w:rPr>
              <w:t>в количестве не менее 35 шт.</w:t>
            </w:r>
            <w:r w:rsidR="002865FA" w:rsidRPr="002865FA">
              <w:rPr>
                <w:sz w:val="22"/>
                <w:szCs w:val="22"/>
              </w:rPr>
              <w:t xml:space="preserve"> </w:t>
            </w:r>
            <w:r w:rsidR="002865FA">
              <w:rPr>
                <w:sz w:val="22"/>
                <w:szCs w:val="22"/>
              </w:rPr>
              <w:t>на региональном телевидении.</w:t>
            </w:r>
            <w:r w:rsidR="007141AF">
              <w:rPr>
                <w:sz w:val="22"/>
                <w:szCs w:val="22"/>
              </w:rPr>
              <w:t xml:space="preserve"> Длительность рекламного ролика: не менее 40 сек (отклонение от хронометража </w:t>
            </w:r>
            <w:r w:rsidR="002865FA">
              <w:rPr>
                <w:sz w:val="22"/>
                <w:szCs w:val="22"/>
              </w:rPr>
              <w:t>15</w:t>
            </w:r>
            <w:r w:rsidR="007141AF">
              <w:rPr>
                <w:sz w:val="22"/>
                <w:szCs w:val="22"/>
              </w:rPr>
              <w:t>% допустимы).</w:t>
            </w:r>
          </w:p>
        </w:tc>
      </w:tr>
      <w:tr w:rsidR="00425BEA" w:rsidRPr="009C4F7B" w14:paraId="4EEE0972" w14:textId="77777777" w:rsidTr="00425BEA">
        <w:trPr>
          <w:trHeight w:val="2406"/>
        </w:trPr>
        <w:tc>
          <w:tcPr>
            <w:tcW w:w="3085" w:type="dxa"/>
            <w:shd w:val="clear" w:color="auto" w:fill="auto"/>
          </w:tcPr>
          <w:p w14:paraId="0666B188" w14:textId="77777777" w:rsidR="00425BEA" w:rsidRPr="009C4F7B" w:rsidRDefault="00425BEA" w:rsidP="00D16815">
            <w:pPr>
              <w:ind w:right="-3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Требование к предоставляемым услугам</w:t>
            </w:r>
          </w:p>
        </w:tc>
        <w:tc>
          <w:tcPr>
            <w:tcW w:w="6266" w:type="dxa"/>
            <w:shd w:val="clear" w:color="auto" w:fill="auto"/>
          </w:tcPr>
          <w:p w14:paraId="2CB56747" w14:textId="22B60430" w:rsidR="00425BEA" w:rsidRPr="009C4F7B" w:rsidRDefault="00425BEA" w:rsidP="00D16815">
            <w:pPr>
              <w:ind w:right="-3"/>
              <w:jc w:val="both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По результатам услуг формируется материал (</w:t>
            </w:r>
            <w:r>
              <w:rPr>
                <w:sz w:val="22"/>
                <w:szCs w:val="22"/>
              </w:rPr>
              <w:t>видеопродукция</w:t>
            </w:r>
            <w:r w:rsidRPr="009C4F7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по теме: </w:t>
            </w:r>
            <w:r w:rsidRPr="009C4F7B">
              <w:rPr>
                <w:sz w:val="22"/>
                <w:szCs w:val="22"/>
              </w:rPr>
              <w:t xml:space="preserve">Посвященные реализации Национального проекта, системным мерам поддержки МСП, с экскурсом в историю, экспертными мнениями и анализом текущей ситуации в бизнес-среде региона. Разработанный и подготовленный Исполнителем материал перед </w:t>
            </w:r>
            <w:r w:rsidR="007141AF">
              <w:rPr>
                <w:sz w:val="22"/>
                <w:szCs w:val="22"/>
              </w:rPr>
              <w:t>публикацией</w:t>
            </w:r>
            <w:r w:rsidRPr="009C4F7B">
              <w:rPr>
                <w:sz w:val="22"/>
                <w:szCs w:val="22"/>
              </w:rPr>
              <w:t xml:space="preserve">, согласовывается с Заказчиком. </w:t>
            </w:r>
          </w:p>
          <w:p w14:paraId="4647E376" w14:textId="77777777" w:rsidR="00425BEA" w:rsidRPr="009C4F7B" w:rsidRDefault="00425BEA" w:rsidP="00D16815">
            <w:pPr>
              <w:ind w:right="-3"/>
              <w:jc w:val="both"/>
              <w:rPr>
                <w:sz w:val="22"/>
                <w:szCs w:val="22"/>
              </w:rPr>
            </w:pPr>
            <w:r w:rsidRPr="009C4F7B">
              <w:rPr>
                <w:sz w:val="22"/>
                <w:szCs w:val="22"/>
              </w:rPr>
              <w:t>Заказчику по итогам оказания услуг предоставляется материал (</w:t>
            </w:r>
            <w:r>
              <w:rPr>
                <w:sz w:val="22"/>
                <w:szCs w:val="22"/>
              </w:rPr>
              <w:t>видеопродукция</w:t>
            </w:r>
            <w:r w:rsidRPr="009C4F7B">
              <w:rPr>
                <w:sz w:val="22"/>
                <w:szCs w:val="22"/>
              </w:rPr>
              <w:t>) на электронном носителе, а также текстовый отчет с описанием реализации технического задания.</w:t>
            </w:r>
          </w:p>
        </w:tc>
      </w:tr>
    </w:tbl>
    <w:p w14:paraId="617A8E08" w14:textId="77777777" w:rsidR="00230B2A" w:rsidRDefault="00230B2A"/>
    <w:sectPr w:rsidR="0023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EA"/>
    <w:rsid w:val="00230B2A"/>
    <w:rsid w:val="002865FA"/>
    <w:rsid w:val="00425BEA"/>
    <w:rsid w:val="00606ABB"/>
    <w:rsid w:val="007141AF"/>
    <w:rsid w:val="00802242"/>
    <w:rsid w:val="00D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91A4"/>
  <w15:chartTrackingRefBased/>
  <w15:docId w15:val="{5C7AA23D-1775-489A-8F19-8938FAC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2021-03-15T12:16:00Z</dcterms:created>
  <dcterms:modified xsi:type="dcterms:W3CDTF">2021-03-15T13:18:00Z</dcterms:modified>
</cp:coreProperties>
</file>